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A16D8" w14:textId="32BBF934" w:rsidR="000021B2" w:rsidRPr="004B3401" w:rsidRDefault="004B3401" w:rsidP="004B3401">
      <w:pPr>
        <w:jc w:val="center"/>
        <w:rPr>
          <w:rFonts w:ascii="Calibri" w:eastAsia="Times New Roman" w:hAnsi="Calibri" w:cs="Times New Roman"/>
          <w:b/>
          <w:u w:val="single"/>
          <w:lang w:eastAsia="en-AU"/>
        </w:rPr>
      </w:pPr>
      <w:bookmarkStart w:id="0" w:name="_GoBack"/>
      <w:bookmarkEnd w:id="0"/>
      <w:r w:rsidRPr="004B3401">
        <w:rPr>
          <w:rFonts w:ascii="Calibri" w:eastAsia="Times New Roman" w:hAnsi="Calibri" w:cs="Times New Roman"/>
          <w:b/>
          <w:u w:val="single"/>
          <w:lang w:eastAsia="en-AU"/>
        </w:rPr>
        <w:t xml:space="preserve">Professionals able to refer to </w:t>
      </w:r>
      <w:r w:rsidR="00BB71A3">
        <w:rPr>
          <w:rFonts w:ascii="Calibri" w:eastAsia="Times New Roman" w:hAnsi="Calibri" w:cs="Times New Roman"/>
          <w:b/>
          <w:u w:val="single"/>
          <w:lang w:eastAsia="en-AU"/>
        </w:rPr>
        <w:t xml:space="preserve">Connect To Well-being program - </w:t>
      </w:r>
      <w:proofErr w:type="spellStart"/>
      <w:r w:rsidR="00BB71A3">
        <w:rPr>
          <w:rFonts w:ascii="Calibri" w:eastAsia="Times New Roman" w:hAnsi="Calibri" w:cs="Times New Roman"/>
          <w:b/>
          <w:u w:val="single"/>
          <w:lang w:eastAsia="en-AU"/>
        </w:rPr>
        <w:t>Neami</w:t>
      </w:r>
      <w:proofErr w:type="spellEnd"/>
      <w:r w:rsidR="00BB71A3">
        <w:rPr>
          <w:rFonts w:ascii="Calibri" w:eastAsia="Times New Roman" w:hAnsi="Calibri" w:cs="Times New Roman"/>
          <w:b/>
          <w:u w:val="single"/>
          <w:lang w:eastAsia="en-AU"/>
        </w:rPr>
        <w:t xml:space="preserve"> International</w:t>
      </w:r>
    </w:p>
    <w:p w14:paraId="61CB3136" w14:textId="77777777" w:rsidR="004B3401" w:rsidRDefault="004B3401" w:rsidP="009D3DAF">
      <w:pPr>
        <w:rPr>
          <w:rFonts w:ascii="Calibri" w:eastAsia="Times New Roman" w:hAnsi="Calibri" w:cs="Times New Roman"/>
          <w:color w:val="1F497D"/>
          <w:lang w:eastAsia="en-AU"/>
        </w:rPr>
      </w:pPr>
    </w:p>
    <w:p w14:paraId="4B2BCF2A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 xml:space="preserve">School </w:t>
      </w:r>
      <w:proofErr w:type="spellStart"/>
      <w:r>
        <w:t>Pyschologists</w:t>
      </w:r>
      <w:proofErr w:type="spellEnd"/>
      <w:r>
        <w:t>/ Counsellors</w:t>
      </w:r>
    </w:p>
    <w:p w14:paraId="6AB76355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School Principals/ Deputy Heads</w:t>
      </w:r>
    </w:p>
    <w:p w14:paraId="186AB55C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Director of Early Childhood Services</w:t>
      </w:r>
    </w:p>
    <w:p w14:paraId="50BC391A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Director of Early Intervention Centres</w:t>
      </w:r>
    </w:p>
    <w:p w14:paraId="5FE77A80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GP’s</w:t>
      </w:r>
    </w:p>
    <w:p w14:paraId="4E537B75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Emergency dept. staff</w:t>
      </w:r>
    </w:p>
    <w:p w14:paraId="73B4141D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Midwifes</w:t>
      </w:r>
    </w:p>
    <w:p w14:paraId="5E7489DB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Psychiatrists</w:t>
      </w:r>
    </w:p>
    <w:p w14:paraId="37D970FF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Hospital Ward Discharge Staff</w:t>
      </w:r>
    </w:p>
    <w:p w14:paraId="2BD0C9B2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Mental Health Nurses/ Practitioners</w:t>
      </w:r>
    </w:p>
    <w:p w14:paraId="03D66A17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Psychologists</w:t>
      </w:r>
    </w:p>
    <w:p w14:paraId="53B09F37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Paediatricians</w:t>
      </w:r>
    </w:p>
    <w:p w14:paraId="39D8D6ED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Obstetricians</w:t>
      </w:r>
    </w:p>
    <w:p w14:paraId="4EBA02AF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Child Health Nurses</w:t>
      </w:r>
    </w:p>
    <w:p w14:paraId="5105E371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Hospital Acute Mental Health Team</w:t>
      </w:r>
    </w:p>
    <w:p w14:paraId="69F34728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Social Workers</w:t>
      </w:r>
    </w:p>
    <w:p w14:paraId="34FDB2F5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Case Workers</w:t>
      </w:r>
    </w:p>
    <w:p w14:paraId="03C72A4A" w14:textId="77777777" w:rsidR="004B3401" w:rsidRDefault="004B3401" w:rsidP="004B3401">
      <w:pPr>
        <w:pStyle w:val="ListParagraph"/>
        <w:numPr>
          <w:ilvl w:val="0"/>
          <w:numId w:val="1"/>
        </w:numPr>
      </w:pPr>
      <w:r>
        <w:t>Community Support Organisations</w:t>
      </w:r>
    </w:p>
    <w:p w14:paraId="0AADFEBA" w14:textId="77777777" w:rsidR="004B3401" w:rsidRPr="009D3DAF" w:rsidRDefault="004B3401" w:rsidP="004B3401">
      <w:pPr>
        <w:pStyle w:val="ListParagraph"/>
        <w:numPr>
          <w:ilvl w:val="0"/>
          <w:numId w:val="1"/>
        </w:numPr>
      </w:pPr>
      <w:r>
        <w:t>Medical Officers in NGO’s</w:t>
      </w:r>
    </w:p>
    <w:sectPr w:rsidR="004B3401" w:rsidRPr="009D3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6700"/>
    <w:multiLevelType w:val="hybridMultilevel"/>
    <w:tmpl w:val="5D945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AF"/>
    <w:rsid w:val="001E5C9D"/>
    <w:rsid w:val="002B1669"/>
    <w:rsid w:val="004B3401"/>
    <w:rsid w:val="009D3DAF"/>
    <w:rsid w:val="00BB71A3"/>
    <w:rsid w:val="00E6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E502"/>
  <w15:chartTrackingRefBased/>
  <w15:docId w15:val="{EEC8E91D-7646-4F53-9317-78222DD3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3DAF"/>
    <w:rPr>
      <w:color w:val="0000FF"/>
      <w:u w:val="single"/>
    </w:rPr>
  </w:style>
  <w:style w:type="character" w:customStyle="1" w:styleId="zmsearchresult2">
    <w:name w:val="zmsearchresult2"/>
    <w:basedOn w:val="DefaultParagraphFont"/>
    <w:rsid w:val="009D3DAF"/>
  </w:style>
  <w:style w:type="character" w:customStyle="1" w:styleId="object3">
    <w:name w:val="object3"/>
    <w:basedOn w:val="DefaultParagraphFont"/>
    <w:rsid w:val="009D3DAF"/>
  </w:style>
  <w:style w:type="paragraph" w:styleId="BalloonText">
    <w:name w:val="Balloon Text"/>
    <w:basedOn w:val="Normal"/>
    <w:link w:val="BalloonTextChar"/>
    <w:uiPriority w:val="99"/>
    <w:semiHidden/>
    <w:unhideWhenUsed/>
    <w:rsid w:val="009D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D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1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HNCL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Fuller</dc:creator>
  <cp:keywords/>
  <dc:description/>
  <cp:lastModifiedBy>Wayne Van Sambeek</cp:lastModifiedBy>
  <cp:revision>2</cp:revision>
  <cp:lastPrinted>2019-01-10T00:46:00Z</cp:lastPrinted>
  <dcterms:created xsi:type="dcterms:W3CDTF">2019-09-17T23:04:00Z</dcterms:created>
  <dcterms:modified xsi:type="dcterms:W3CDTF">2019-09-17T23:04:00Z</dcterms:modified>
</cp:coreProperties>
</file>